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B4" w:rsidRPr="007B7976" w:rsidRDefault="002C00B4" w:rsidP="002C00B4">
      <w:pPr>
        <w:pStyle w:val="Overskrift3"/>
        <w:rPr>
          <w:rFonts w:ascii="Garamond BookCondensed" w:hAnsi="Garamond BookCondensed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47625</wp:posOffset>
            </wp:positionV>
            <wp:extent cx="504825" cy="609600"/>
            <wp:effectExtent l="0" t="0" r="9525" b="0"/>
            <wp:wrapSquare wrapText="bothSides"/>
            <wp:docPr id="1" name="Bilde 1" descr="dnk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nk_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 BookCondensed" w:hAnsi="Garamond BookCondensed"/>
        </w:rPr>
        <w:t>DEN NORSKE KIRKE</w:t>
      </w:r>
    </w:p>
    <w:p w:rsidR="002C00B4" w:rsidRPr="007B7976" w:rsidRDefault="0035562A" w:rsidP="002C00B4">
      <w:pPr>
        <w:spacing w:line="240" w:lineRule="atLeast"/>
        <w:rPr>
          <w:rFonts w:ascii="Garamond BookCondensed" w:hAnsi="Garamond BookCondensed"/>
          <w:b/>
          <w:sz w:val="28"/>
        </w:rPr>
      </w:pPr>
      <w:r>
        <w:rPr>
          <w:rFonts w:ascii="Garamond BookCondensed" w:hAnsi="Garamond BookCondensed"/>
          <w:sz w:val="40"/>
        </w:rPr>
        <w:t>Færder</w:t>
      </w:r>
      <w:r w:rsidR="002C00B4">
        <w:rPr>
          <w:rFonts w:ascii="Garamond BookCondensed" w:hAnsi="Garamond BookCondensed"/>
          <w:sz w:val="40"/>
        </w:rPr>
        <w:t xml:space="preserve"> kirkelige fellesråd</w:t>
      </w:r>
    </w:p>
    <w:p w:rsidR="002C00B4" w:rsidRDefault="002C00B4" w:rsidP="002C00B4">
      <w:pPr>
        <w:pStyle w:val="Topptekst"/>
        <w:tabs>
          <w:tab w:val="clear" w:pos="4536"/>
          <w:tab w:val="clear" w:pos="9072"/>
        </w:tabs>
        <w:spacing w:line="240" w:lineRule="atLeast"/>
        <w:jc w:val="right"/>
        <w:rPr>
          <w:sz w:val="18"/>
        </w:rPr>
      </w:pPr>
    </w:p>
    <w:p w:rsidR="002C00B4" w:rsidRPr="00D45205" w:rsidRDefault="002C00B4" w:rsidP="002C00B4">
      <w:pPr>
        <w:spacing w:line="180" w:lineRule="exact"/>
        <w:jc w:val="center"/>
        <w:rPr>
          <w:rFonts w:ascii="Calibri" w:hAnsi="Calibri" w:cs="Calibri"/>
        </w:rPr>
      </w:pPr>
    </w:p>
    <w:p w:rsidR="00D45205" w:rsidRPr="00D45205" w:rsidRDefault="00D45205" w:rsidP="002C00B4">
      <w:pPr>
        <w:spacing w:line="180" w:lineRule="exact"/>
        <w:rPr>
          <w:rFonts w:ascii="Calibri" w:hAnsi="Calibri" w:cs="Calibri"/>
          <w:b/>
          <w:noProof w:val="0"/>
          <w:sz w:val="32"/>
          <w:szCs w:val="32"/>
        </w:rPr>
      </w:pPr>
    </w:p>
    <w:p w:rsidR="002C00B4" w:rsidRPr="00D45205" w:rsidRDefault="00D45205" w:rsidP="00D45205">
      <w:pPr>
        <w:pStyle w:val="Ingenmellomrom"/>
        <w:rPr>
          <w:rFonts w:ascii="Calibri" w:hAnsi="Calibri" w:cs="Calibri"/>
        </w:rPr>
      </w:pPr>
      <w:r w:rsidRPr="00D45205">
        <w:rPr>
          <w:rFonts w:ascii="Calibri" w:hAnsi="Calibri" w:cs="Calibri"/>
          <w:b/>
          <w:sz w:val="32"/>
          <w:szCs w:val="32"/>
        </w:rPr>
        <w:t>Forslag til minneord</w:t>
      </w:r>
      <w:r w:rsidRPr="00D45205">
        <w:rPr>
          <w:rFonts w:ascii="Calibri" w:hAnsi="Calibri" w:cs="Calibri"/>
        </w:rPr>
        <w:br/>
      </w:r>
      <w:r w:rsidRPr="00D45205">
        <w:rPr>
          <w:rFonts w:ascii="Calibri" w:hAnsi="Calibri" w:cs="Calibri"/>
          <w:sz w:val="24"/>
          <w:szCs w:val="24"/>
        </w:rPr>
        <w:t>Det finnes  tre alternativ for oppsett.</w:t>
      </w:r>
      <w:r w:rsidRPr="00D45205">
        <w:rPr>
          <w:rFonts w:ascii="Calibri" w:hAnsi="Calibri" w:cs="Calibri"/>
          <w:sz w:val="24"/>
          <w:szCs w:val="24"/>
        </w:rPr>
        <w:br/>
        <w:t xml:space="preserve">Alternativ A og B kan kombineres med symbol. </w:t>
      </w:r>
      <w:r w:rsidR="00320F45">
        <w:rPr>
          <w:rFonts w:ascii="Calibri" w:hAnsi="Calibri" w:cs="Calibri"/>
          <w:sz w:val="24"/>
          <w:szCs w:val="24"/>
        </w:rPr>
        <w:br/>
        <w:t xml:space="preserve">NB! </w:t>
      </w:r>
      <w:r w:rsidRPr="00D45205">
        <w:rPr>
          <w:rFonts w:ascii="Calibri" w:hAnsi="Calibri" w:cs="Calibri"/>
          <w:sz w:val="24"/>
          <w:szCs w:val="24"/>
        </w:rPr>
        <w:t>Ved bruk av alternativ C kan ikke symbol benyttes.</w:t>
      </w:r>
    </w:p>
    <w:p w:rsidR="002C00B4" w:rsidRPr="00D45205" w:rsidRDefault="002C00B4" w:rsidP="002C00B4">
      <w:pPr>
        <w:spacing w:line="180" w:lineRule="exact"/>
        <w:rPr>
          <w:rFonts w:ascii="Calibri" w:hAnsi="Calibri" w:cs="Calibri"/>
          <w:noProof w:val="0"/>
          <w:sz w:val="24"/>
          <w:szCs w:val="24"/>
        </w:rPr>
      </w:pPr>
    </w:p>
    <w:p w:rsidR="00075CD5" w:rsidRPr="00D45205" w:rsidRDefault="00075CD5" w:rsidP="002C00B4">
      <w:pPr>
        <w:spacing w:line="180" w:lineRule="exact"/>
        <w:rPr>
          <w:rFonts w:ascii="Calibri" w:hAnsi="Calibri" w:cs="Calibri"/>
          <w:noProof w:val="0"/>
          <w:sz w:val="24"/>
          <w:szCs w:val="24"/>
        </w:rPr>
      </w:pPr>
    </w:p>
    <w:p w:rsidR="00075CD5" w:rsidRPr="00320F45" w:rsidRDefault="00982C3B" w:rsidP="00D45205">
      <w:pPr>
        <w:pStyle w:val="Listeavsnitt"/>
        <w:numPr>
          <w:ilvl w:val="0"/>
          <w:numId w:val="5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  <w:u w:val="single"/>
        </w:rPr>
      </w:pPr>
      <w:r w:rsidRPr="00320F45">
        <w:rPr>
          <w:rFonts w:ascii="Calibri" w:hAnsi="Calibri" w:cs="Calibri"/>
          <w:noProof w:val="0"/>
          <w:sz w:val="22"/>
          <w:u w:val="single"/>
        </w:rPr>
        <w:t>T</w:t>
      </w:r>
      <w:r w:rsidR="00320F45" w:rsidRPr="00320F45">
        <w:rPr>
          <w:rFonts w:ascii="Calibri" w:hAnsi="Calibri" w:cs="Calibri"/>
          <w:noProof w:val="0"/>
          <w:sz w:val="22"/>
          <w:u w:val="single"/>
        </w:rPr>
        <w:t>ekst på en linje (maks 25 tegn)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Takk!</w:t>
      </w:r>
    </w:p>
    <w:p w:rsidR="00075CD5" w:rsidRPr="00D45205" w:rsidRDefault="00075CD5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Takk for alt</w:t>
      </w:r>
    </w:p>
    <w:p w:rsidR="00075CD5" w:rsidRPr="00D45205" w:rsidRDefault="00075CD5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Takk for alt du var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Takk for alle gode minner</w:t>
      </w:r>
      <w:bookmarkStart w:id="0" w:name="_GoBack"/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Takk for gode minner</w:t>
      </w:r>
    </w:p>
    <w:bookmarkEnd w:id="0"/>
    <w:p w:rsidR="00075CD5" w:rsidRPr="00D45205" w:rsidRDefault="00075CD5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 xml:space="preserve">Hvil i fred </w:t>
      </w:r>
    </w:p>
    <w:p w:rsidR="00075CD5" w:rsidRPr="00D45205" w:rsidRDefault="00075CD5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Høyt elsket, dypt savnet</w:t>
      </w:r>
    </w:p>
    <w:p w:rsidR="00982C3B" w:rsidRPr="00D45205" w:rsidRDefault="00982C3B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Elsket og savnet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Alltid i våre hjerter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Alltid i våre tanker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Fred i Jesu navn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Guds fred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Gode minner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I våre hjerter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Størst er kjærligheten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Tro, håp og kjærlighet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Minnes i kjærlighet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Minnes i våre hjerter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Fred over minnet</w:t>
      </w:r>
    </w:p>
    <w:p w:rsidR="00504C5E" w:rsidRPr="00D45205" w:rsidRDefault="00504C5E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Sårt savnet</w:t>
      </w:r>
    </w:p>
    <w:p w:rsidR="00982C3B" w:rsidRPr="00D45205" w:rsidRDefault="00982C3B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Kjært er minnet</w:t>
      </w:r>
    </w:p>
    <w:p w:rsidR="00982C3B" w:rsidRPr="00D45205" w:rsidRDefault="00982C3B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 xml:space="preserve">Fred </w:t>
      </w:r>
    </w:p>
    <w:p w:rsidR="00982C3B" w:rsidRDefault="00982C3B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Evig kjærlighet</w:t>
      </w:r>
    </w:p>
    <w:p w:rsidR="00C31E2F" w:rsidRDefault="00C31E2F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>
        <w:rPr>
          <w:rFonts w:ascii="Calibri" w:hAnsi="Calibri" w:cs="Calibri"/>
          <w:noProof w:val="0"/>
          <w:sz w:val="22"/>
        </w:rPr>
        <w:t>Nå er livet gjemt hos Gud</w:t>
      </w:r>
    </w:p>
    <w:p w:rsidR="00C31E2F" w:rsidRDefault="00C31E2F" w:rsidP="00075CD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>
        <w:rPr>
          <w:rFonts w:ascii="Calibri" w:hAnsi="Calibri" w:cs="Calibri"/>
          <w:noProof w:val="0"/>
          <w:sz w:val="22"/>
        </w:rPr>
        <w:t>Ingen er glemt av Gud</w:t>
      </w:r>
    </w:p>
    <w:p w:rsidR="00C31E2F" w:rsidRDefault="00C31E2F" w:rsidP="00C31E2F">
      <w:p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</w:p>
    <w:p w:rsidR="00982C3B" w:rsidRPr="00D45205" w:rsidRDefault="00982C3B" w:rsidP="00982C3B">
      <w:p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</w:p>
    <w:p w:rsidR="00D45205" w:rsidRPr="00320F45" w:rsidRDefault="00982C3B" w:rsidP="00D45205">
      <w:pPr>
        <w:pStyle w:val="Listeavsnitt"/>
        <w:numPr>
          <w:ilvl w:val="0"/>
          <w:numId w:val="5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  <w:u w:val="single"/>
        </w:rPr>
      </w:pPr>
      <w:r w:rsidRPr="00320F45">
        <w:rPr>
          <w:rFonts w:ascii="Calibri" w:hAnsi="Calibri" w:cs="Calibri"/>
          <w:noProof w:val="0"/>
          <w:sz w:val="22"/>
          <w:u w:val="single"/>
        </w:rPr>
        <w:t xml:space="preserve">Tekst på to </w:t>
      </w:r>
      <w:r w:rsidR="002038C6">
        <w:rPr>
          <w:rFonts w:ascii="Calibri" w:hAnsi="Calibri" w:cs="Calibri"/>
          <w:noProof w:val="0"/>
          <w:sz w:val="22"/>
          <w:u w:val="single"/>
        </w:rPr>
        <w:t xml:space="preserve">eller tre </w:t>
      </w:r>
      <w:r w:rsidRPr="00320F45">
        <w:rPr>
          <w:rFonts w:ascii="Calibri" w:hAnsi="Calibri" w:cs="Calibri"/>
          <w:noProof w:val="0"/>
          <w:sz w:val="22"/>
          <w:u w:val="single"/>
        </w:rPr>
        <w:t>linjer (maks 25 tegn pr. linje)</w:t>
      </w:r>
    </w:p>
    <w:p w:rsidR="00982C3B" w:rsidRPr="00D45205" w:rsidRDefault="00982C3B" w:rsidP="00D4520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Savnet er tungt å bære. I våre hjerter vil du alltid være</w:t>
      </w:r>
    </w:p>
    <w:p w:rsidR="00982C3B" w:rsidRPr="00D45205" w:rsidRDefault="00982C3B" w:rsidP="00D45205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Minnene er gode, fordi du var god</w:t>
      </w:r>
    </w:p>
    <w:p w:rsidR="00C31E2F" w:rsidRDefault="00982C3B" w:rsidP="00C31E2F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  <w:r w:rsidRPr="00D45205">
        <w:rPr>
          <w:rFonts w:ascii="Calibri" w:hAnsi="Calibri" w:cs="Calibri"/>
          <w:noProof w:val="0"/>
          <w:sz w:val="22"/>
        </w:rPr>
        <w:t>Savnet er sårt, men minnene lever videre</w:t>
      </w:r>
    </w:p>
    <w:p w:rsidR="00982C3B" w:rsidRDefault="00982C3B" w:rsidP="00982C3B">
      <w:p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</w:p>
    <w:p w:rsidR="00C31E2F" w:rsidRPr="00D45205" w:rsidRDefault="00C31E2F" w:rsidP="00982C3B">
      <w:pPr>
        <w:tabs>
          <w:tab w:val="right" w:pos="9639"/>
        </w:tabs>
        <w:spacing w:line="240" w:lineRule="atLeast"/>
        <w:rPr>
          <w:rFonts w:ascii="Calibri" w:hAnsi="Calibri" w:cs="Calibri"/>
          <w:noProof w:val="0"/>
          <w:sz w:val="22"/>
        </w:rPr>
      </w:pPr>
    </w:p>
    <w:p w:rsidR="00982C3B" w:rsidRPr="00320F45" w:rsidRDefault="00D45205" w:rsidP="00D45205">
      <w:pPr>
        <w:pStyle w:val="Listeavsnitt"/>
        <w:numPr>
          <w:ilvl w:val="0"/>
          <w:numId w:val="5"/>
        </w:numPr>
        <w:rPr>
          <w:rFonts w:ascii="Calibri" w:hAnsi="Calibri" w:cs="Calibri"/>
          <w:noProof w:val="0"/>
          <w:sz w:val="22"/>
          <w:u w:val="single"/>
        </w:rPr>
      </w:pPr>
      <w:r w:rsidRPr="00320F45">
        <w:rPr>
          <w:rFonts w:ascii="Calibri" w:hAnsi="Calibri" w:cs="Calibri"/>
          <w:noProof w:val="0"/>
          <w:sz w:val="22"/>
          <w:u w:val="single"/>
        </w:rPr>
        <w:t xml:space="preserve"> </w:t>
      </w:r>
      <w:r w:rsidR="00982C3B" w:rsidRPr="00320F45">
        <w:rPr>
          <w:rFonts w:ascii="Calibri" w:hAnsi="Calibri" w:cs="Calibri"/>
          <w:noProof w:val="0"/>
          <w:sz w:val="22"/>
          <w:u w:val="single"/>
        </w:rPr>
        <w:t xml:space="preserve">Tekst på </w:t>
      </w:r>
      <w:r w:rsidRPr="00320F45">
        <w:rPr>
          <w:rFonts w:ascii="Calibri" w:hAnsi="Calibri" w:cs="Calibri"/>
          <w:noProof w:val="0"/>
          <w:sz w:val="22"/>
          <w:u w:val="single"/>
        </w:rPr>
        <w:t xml:space="preserve">to eller </w:t>
      </w:r>
      <w:r w:rsidR="00982C3B" w:rsidRPr="00320F45">
        <w:rPr>
          <w:rFonts w:ascii="Calibri" w:hAnsi="Calibri" w:cs="Calibri"/>
          <w:noProof w:val="0"/>
          <w:sz w:val="22"/>
          <w:u w:val="single"/>
        </w:rPr>
        <w:t>tre linjer (maks 35 tegn pr. linje)</w:t>
      </w:r>
    </w:p>
    <w:p w:rsidR="00982C3B" w:rsidRPr="00D45205" w:rsidRDefault="00982C3B" w:rsidP="00D45205">
      <w:pPr>
        <w:pStyle w:val="Listeavsnitt"/>
        <w:numPr>
          <w:ilvl w:val="0"/>
          <w:numId w:val="1"/>
        </w:numPr>
        <w:rPr>
          <w:rFonts w:ascii="Calibri" w:hAnsi="Calibri" w:cs="Calibri"/>
          <w:sz w:val="22"/>
        </w:rPr>
      </w:pPr>
      <w:r w:rsidRPr="00D45205">
        <w:rPr>
          <w:rFonts w:ascii="Calibri" w:hAnsi="Calibri" w:cs="Calibri"/>
          <w:sz w:val="22"/>
        </w:rPr>
        <w:t xml:space="preserve">Så lukker vi deg </w:t>
      </w:r>
      <w:r w:rsidR="00D45205" w:rsidRPr="00D45205">
        <w:rPr>
          <w:rFonts w:ascii="Calibri" w:hAnsi="Calibri" w:cs="Calibri"/>
          <w:sz w:val="22"/>
        </w:rPr>
        <w:t>i våre hjerter inne, som et kjært og varig minne</w:t>
      </w:r>
    </w:p>
    <w:p w:rsidR="00D45205" w:rsidRPr="00D45205" w:rsidRDefault="00D45205" w:rsidP="00D45205">
      <w:pPr>
        <w:pStyle w:val="Listeavsnitt"/>
        <w:numPr>
          <w:ilvl w:val="0"/>
          <w:numId w:val="1"/>
        </w:numPr>
        <w:rPr>
          <w:rFonts w:ascii="Calibri" w:hAnsi="Calibri" w:cs="Calibri"/>
          <w:sz w:val="22"/>
        </w:rPr>
      </w:pPr>
      <w:r w:rsidRPr="00D45205">
        <w:rPr>
          <w:rFonts w:ascii="Calibri" w:hAnsi="Calibri" w:cs="Calibri"/>
          <w:sz w:val="22"/>
        </w:rPr>
        <w:t>Dypt i våre hjerter er minnene gjemt. De vil av oss aldri bli glemt</w:t>
      </w:r>
    </w:p>
    <w:p w:rsidR="00D45205" w:rsidRPr="00D45205" w:rsidRDefault="00D45205" w:rsidP="00D45205">
      <w:pPr>
        <w:pStyle w:val="Listeavsnitt"/>
        <w:numPr>
          <w:ilvl w:val="0"/>
          <w:numId w:val="1"/>
        </w:numPr>
        <w:rPr>
          <w:rFonts w:ascii="Calibri" w:hAnsi="Calibri" w:cs="Calibri"/>
          <w:sz w:val="22"/>
        </w:rPr>
      </w:pPr>
      <w:r w:rsidRPr="00D45205">
        <w:rPr>
          <w:rFonts w:ascii="Calibri" w:hAnsi="Calibri" w:cs="Calibri"/>
          <w:sz w:val="22"/>
        </w:rPr>
        <w:t>Takk for alle gode minner – som sol gjennom sorgen skinner</w:t>
      </w:r>
    </w:p>
    <w:p w:rsidR="00D45205" w:rsidRPr="00D45205" w:rsidRDefault="00D45205" w:rsidP="00D45205">
      <w:pPr>
        <w:pStyle w:val="Listeavsnitt"/>
        <w:numPr>
          <w:ilvl w:val="0"/>
          <w:numId w:val="1"/>
        </w:numPr>
        <w:rPr>
          <w:rFonts w:ascii="Calibri" w:hAnsi="Calibri" w:cs="Calibri"/>
          <w:sz w:val="22"/>
        </w:rPr>
      </w:pPr>
      <w:r w:rsidRPr="00D45205">
        <w:rPr>
          <w:rFonts w:ascii="Calibri" w:hAnsi="Calibri" w:cs="Calibri"/>
          <w:sz w:val="22"/>
        </w:rPr>
        <w:t>Sorgen må vi lære å leve med. Gleden skal vi aldri glemme</w:t>
      </w:r>
    </w:p>
    <w:p w:rsidR="002C00B4" w:rsidRPr="00C31E2F" w:rsidRDefault="00D45205" w:rsidP="002C00B4">
      <w:pPr>
        <w:pStyle w:val="Listeavsnitt"/>
        <w:numPr>
          <w:ilvl w:val="0"/>
          <w:numId w:val="1"/>
        </w:numPr>
        <w:overflowPunct/>
        <w:autoSpaceDE/>
        <w:adjustRightInd/>
        <w:rPr>
          <w:sz w:val="22"/>
        </w:rPr>
      </w:pPr>
      <w:r w:rsidRPr="00D45205">
        <w:rPr>
          <w:rFonts w:ascii="Calibri" w:hAnsi="Calibri" w:cs="Calibri"/>
          <w:sz w:val="22"/>
        </w:rPr>
        <w:t>Din godhet forblir i våre hjerter</w:t>
      </w:r>
    </w:p>
    <w:p w:rsidR="002C00B4" w:rsidRPr="000823BC" w:rsidRDefault="00C31E2F" w:rsidP="002C00B4">
      <w:pPr>
        <w:pStyle w:val="Listeavsnitt"/>
        <w:numPr>
          <w:ilvl w:val="0"/>
          <w:numId w:val="1"/>
        </w:numPr>
        <w:tabs>
          <w:tab w:val="right" w:pos="9639"/>
        </w:tabs>
        <w:spacing w:line="240" w:lineRule="atLeast"/>
      </w:pPr>
      <w:r w:rsidRPr="00255535">
        <w:rPr>
          <w:rFonts w:ascii="Calibri" w:hAnsi="Calibri" w:cs="Calibri"/>
          <w:noProof w:val="0"/>
          <w:sz w:val="22"/>
        </w:rPr>
        <w:t>Dåpens lys forblir når livet slukner</w:t>
      </w:r>
    </w:p>
    <w:p w:rsidR="002C00B4" w:rsidRPr="00C8218D" w:rsidRDefault="002C00B4" w:rsidP="002C00B4"/>
    <w:p w:rsidR="00426484" w:rsidRDefault="00426484"/>
    <w:sectPr w:rsidR="00426484">
      <w:pgSz w:w="11907" w:h="16840" w:code="9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C6" w:rsidRDefault="002038C6">
      <w:r>
        <w:separator/>
      </w:r>
    </w:p>
  </w:endnote>
  <w:endnote w:type="continuationSeparator" w:id="0">
    <w:p w:rsidR="002038C6" w:rsidRDefault="0020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ok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C6" w:rsidRDefault="002038C6">
      <w:r>
        <w:separator/>
      </w:r>
    </w:p>
  </w:footnote>
  <w:footnote w:type="continuationSeparator" w:id="0">
    <w:p w:rsidR="002038C6" w:rsidRDefault="0020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124F"/>
    <w:multiLevelType w:val="hybridMultilevel"/>
    <w:tmpl w:val="44840D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44A1"/>
    <w:multiLevelType w:val="hybridMultilevel"/>
    <w:tmpl w:val="2F0C32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B2718"/>
    <w:multiLevelType w:val="hybridMultilevel"/>
    <w:tmpl w:val="654C8E44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E160CB"/>
    <w:multiLevelType w:val="hybridMultilevel"/>
    <w:tmpl w:val="35987F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01000"/>
    <w:multiLevelType w:val="hybridMultilevel"/>
    <w:tmpl w:val="67E42BD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946A5"/>
    <w:multiLevelType w:val="hybridMultilevel"/>
    <w:tmpl w:val="D5A011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B4"/>
    <w:rsid w:val="00075CD5"/>
    <w:rsid w:val="002038C6"/>
    <w:rsid w:val="00255535"/>
    <w:rsid w:val="002C00B4"/>
    <w:rsid w:val="00320F45"/>
    <w:rsid w:val="0035562A"/>
    <w:rsid w:val="00426484"/>
    <w:rsid w:val="004E0072"/>
    <w:rsid w:val="00504C5E"/>
    <w:rsid w:val="00671C73"/>
    <w:rsid w:val="00714E39"/>
    <w:rsid w:val="00982C3B"/>
    <w:rsid w:val="00C31E2F"/>
    <w:rsid w:val="00D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2C00B4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2C00B4"/>
    <w:rPr>
      <w:rFonts w:ascii="Garamond" w:eastAsia="Times New Roman" w:hAnsi="Garamond" w:cs="Times New Roman"/>
      <w:noProof/>
      <w:sz w:val="40"/>
      <w:szCs w:val="20"/>
      <w:lang w:eastAsia="nb-NO"/>
    </w:rPr>
  </w:style>
  <w:style w:type="paragraph" w:styleId="Topptekst">
    <w:name w:val="header"/>
    <w:basedOn w:val="Normal"/>
    <w:link w:val="TopptekstTegn"/>
    <w:rsid w:val="002C00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C00B4"/>
    <w:rPr>
      <w:rFonts w:ascii="Times New Roman" w:eastAsia="Times New Roman" w:hAnsi="Times New Roman" w:cs="Times New Roman"/>
      <w:noProof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2C00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C00B4"/>
    <w:rPr>
      <w:rFonts w:ascii="Times New Roman" w:eastAsia="Times New Roman" w:hAnsi="Times New Roman" w:cs="Times New Roman"/>
      <w:noProof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rsid w:val="002C00B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75CD5"/>
    <w:pPr>
      <w:ind w:left="720"/>
      <w:contextualSpacing/>
    </w:pPr>
  </w:style>
  <w:style w:type="paragraph" w:styleId="Ingenmellomrom">
    <w:name w:val="No Spacing"/>
    <w:uiPriority w:val="1"/>
    <w:qFormat/>
    <w:rsid w:val="00D452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2C00B4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2C00B4"/>
    <w:rPr>
      <w:rFonts w:ascii="Garamond" w:eastAsia="Times New Roman" w:hAnsi="Garamond" w:cs="Times New Roman"/>
      <w:noProof/>
      <w:sz w:val="40"/>
      <w:szCs w:val="20"/>
      <w:lang w:eastAsia="nb-NO"/>
    </w:rPr>
  </w:style>
  <w:style w:type="paragraph" w:styleId="Topptekst">
    <w:name w:val="header"/>
    <w:basedOn w:val="Normal"/>
    <w:link w:val="TopptekstTegn"/>
    <w:rsid w:val="002C00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C00B4"/>
    <w:rPr>
      <w:rFonts w:ascii="Times New Roman" w:eastAsia="Times New Roman" w:hAnsi="Times New Roman" w:cs="Times New Roman"/>
      <w:noProof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2C00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C00B4"/>
    <w:rPr>
      <w:rFonts w:ascii="Times New Roman" w:eastAsia="Times New Roman" w:hAnsi="Times New Roman" w:cs="Times New Roman"/>
      <w:noProof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rsid w:val="002C00B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75CD5"/>
    <w:pPr>
      <w:ind w:left="720"/>
      <w:contextualSpacing/>
    </w:pPr>
  </w:style>
  <w:style w:type="paragraph" w:styleId="Ingenmellomrom">
    <w:name w:val="No Spacing"/>
    <w:uiPriority w:val="1"/>
    <w:qFormat/>
    <w:rsid w:val="00D452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S. Allum</dc:creator>
  <cp:lastModifiedBy>Merete Stensrød Allum</cp:lastModifiedBy>
  <cp:revision>8</cp:revision>
  <dcterms:created xsi:type="dcterms:W3CDTF">2015-12-17T12:57:00Z</dcterms:created>
  <dcterms:modified xsi:type="dcterms:W3CDTF">2018-04-30T11:46:00Z</dcterms:modified>
</cp:coreProperties>
</file>